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Look w:val="04A0"/>
      </w:tblPr>
      <w:tblGrid>
        <w:gridCol w:w="2753"/>
        <w:gridCol w:w="6068"/>
        <w:gridCol w:w="1600"/>
      </w:tblGrid>
      <w:tr w:rsidR="00B33475" w:rsidRPr="00CE5DE0" w:rsidTr="0001546F">
        <w:tc>
          <w:tcPr>
            <w:tcW w:w="10421" w:type="dxa"/>
            <w:gridSpan w:val="3"/>
          </w:tcPr>
          <w:p w:rsidR="00B33475" w:rsidRPr="00B33475" w:rsidRDefault="00B33475" w:rsidP="00B33475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B33475">
              <w:rPr>
                <w:rFonts w:ascii="Times New Roman" w:hAnsi="Times New Roman" w:cs="Times New Roman"/>
                <w:b/>
                <w:sz w:val="32"/>
                <w:szCs w:val="32"/>
              </w:rPr>
              <w:t>Материально-техническое обеспечение образовательной деятельности</w:t>
            </w:r>
          </w:p>
          <w:p w:rsidR="00B33475" w:rsidRPr="00CE5DE0" w:rsidRDefault="00B33475" w:rsidP="00CE5D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01BFF" w:rsidRPr="00CE5DE0" w:rsidTr="00227F74">
        <w:tc>
          <w:tcPr>
            <w:tcW w:w="2753" w:type="dxa"/>
          </w:tcPr>
          <w:p w:rsidR="00801BFF" w:rsidRPr="00CE5DE0" w:rsidRDefault="00801BFF" w:rsidP="00CE5D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Компоненты оснащения</w:t>
            </w:r>
          </w:p>
        </w:tc>
        <w:tc>
          <w:tcPr>
            <w:tcW w:w="6068" w:type="dxa"/>
          </w:tcPr>
          <w:p w:rsidR="00801BFF" w:rsidRPr="00CE5DE0" w:rsidRDefault="00801BFF" w:rsidP="00CE5D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оборудование и оснащение</w:t>
            </w:r>
          </w:p>
        </w:tc>
        <w:tc>
          <w:tcPr>
            <w:tcW w:w="1600" w:type="dxa"/>
          </w:tcPr>
          <w:p w:rsidR="00801BFF" w:rsidRPr="00CE5DE0" w:rsidRDefault="00801BFF" w:rsidP="00CE5DE0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Необходимо/ имеется в наличии</w:t>
            </w:r>
          </w:p>
        </w:tc>
      </w:tr>
      <w:tr w:rsidR="00801BFF" w:rsidRPr="00CE5DE0" w:rsidTr="00227F74">
        <w:trPr>
          <w:trHeight w:val="6167"/>
        </w:trPr>
        <w:tc>
          <w:tcPr>
            <w:tcW w:w="2753" w:type="dxa"/>
            <w:vMerge w:val="restart"/>
          </w:tcPr>
          <w:p w:rsidR="00801BFF" w:rsidRPr="00CE5DE0" w:rsidRDefault="00801BFF" w:rsidP="00CE5DE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1.Компоненты оснащения учебного кабинета </w:t>
            </w:r>
            <w:r w:rsidR="00CE5DE0">
              <w:rPr>
                <w:rFonts w:ascii="Times New Roman" w:hAnsi="Times New Roman" w:cs="Times New Roman"/>
                <w:sz w:val="24"/>
                <w:szCs w:val="24"/>
              </w:rPr>
              <w:t>№ 92, предмет – география.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8" w:type="dxa"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Нормативные документы, программно-методическое обеспечение, локальные акты: </w:t>
            </w:r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>Федеральный закон № 273-ФЗ «Об образовании в Российской Федерации»; Основные образовательные программ</w:t>
            </w:r>
            <w:proofErr w:type="gramStart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>ы ООО</w:t>
            </w:r>
            <w:proofErr w:type="gramEnd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, СОО; локальные акты лицея; рабочие программы на уровень основного общего образования (5-9 </w:t>
            </w:r>
            <w:proofErr w:type="spellStart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1.2. Учебно-методические материалы, печатные и (или) электронные образовательные ресурсы</w:t>
            </w: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1.2.1. </w:t>
            </w: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УМК по предмету</w:t>
            </w: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>Учебники: 1.</w:t>
            </w:r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География. Землеведение. 5-6 </w:t>
            </w:r>
            <w:proofErr w:type="spellStart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>. В.П. Дронов, Л.Е. Савельева – М.: Дрофа, 2015. 2. География</w:t>
            </w:r>
            <w:proofErr w:type="gramStart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="00853E10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Материки, океаны, народы и страны.</w:t>
            </w:r>
            <w:r w:rsidR="007D2CC5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  <w:proofErr w:type="spellStart"/>
            <w:r w:rsidR="007D2CC5" w:rsidRPr="00CE5D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7D2CC5" w:rsidRPr="00CE5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И.В. </w:t>
            </w:r>
            <w:proofErr w:type="spellStart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>Душина</w:t>
            </w:r>
            <w:proofErr w:type="spellEnd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, В.А. </w:t>
            </w:r>
            <w:proofErr w:type="spellStart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>Коринская</w:t>
            </w:r>
            <w:proofErr w:type="spellEnd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В.А.. </w:t>
            </w:r>
            <w:proofErr w:type="spellStart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>Щенев</w:t>
            </w:r>
            <w:proofErr w:type="spellEnd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-  М.: Дрофа, 2017. 3.  География. Россия: природа население хозяйство. 8 </w:t>
            </w:r>
            <w:proofErr w:type="spellStart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. В.П. Дронов, Л.Е. Савельева – М.: «Просвещение», 2018.   4. Электронный учебник. География. Россия: природа, население,  хозяйство. 9 </w:t>
            </w:r>
            <w:proofErr w:type="spellStart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="00C66104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. В.П. Дронов, Л.Е. Савельева – М.: «Просвещение», 2018.   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1.2.2. </w:t>
            </w: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Дидактические и раздаточные материалы по предмету:</w:t>
            </w: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6914" w:rsidRPr="00CE5DE0">
              <w:rPr>
                <w:rFonts w:ascii="Times New Roman" w:hAnsi="Times New Roman" w:cs="Times New Roman"/>
                <w:sz w:val="24"/>
                <w:szCs w:val="24"/>
              </w:rPr>
              <w:t>Таблицы по основным разделам курса; комплект портретов ученых–географов; наглядные пособия; электронные и бумажные карты по темам</w:t>
            </w:r>
            <w:r w:rsidR="005004EC" w:rsidRPr="00CE5DE0">
              <w:rPr>
                <w:rFonts w:ascii="Times New Roman" w:hAnsi="Times New Roman" w:cs="Times New Roman"/>
                <w:sz w:val="24"/>
                <w:szCs w:val="24"/>
              </w:rPr>
              <w:t>, глобус, натуральные объекты</w:t>
            </w:r>
            <w:r w:rsidR="00CA6914" w:rsidRPr="00CE5DE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1.2.3. </w:t>
            </w: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Аудиозаписи, слайды по содержанию учебного предмета: 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1.2.4.ТСО, компьютерные, информационно-коммуникационные средства:</w:t>
            </w: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004EC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проектор, экран, </w:t>
            </w:r>
            <w:proofErr w:type="spellStart"/>
            <w:r w:rsidR="005004EC" w:rsidRPr="00CE5DE0">
              <w:rPr>
                <w:rFonts w:ascii="Times New Roman" w:hAnsi="Times New Roman" w:cs="Times New Roman"/>
                <w:sz w:val="24"/>
                <w:szCs w:val="24"/>
              </w:rPr>
              <w:t>нетбук</w:t>
            </w:r>
            <w:proofErr w:type="spellEnd"/>
            <w:r w:rsidR="005004EC" w:rsidRPr="00CE5D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1E4C">
              <w:rPr>
                <w:rFonts w:ascii="Times New Roman" w:hAnsi="Times New Roman" w:cs="Times New Roman"/>
                <w:sz w:val="24"/>
                <w:szCs w:val="24"/>
              </w:rPr>
              <w:t xml:space="preserve"> моноблоки – 5</w:t>
            </w:r>
            <w:r w:rsidR="00CE5DE0" w:rsidRPr="00CE5D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004EC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электронные уроки по темам, интерактивная модель солнечной системы</w:t>
            </w:r>
          </w:p>
        </w:tc>
        <w:tc>
          <w:tcPr>
            <w:tcW w:w="1600" w:type="dxa"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CE5DE0" w:rsidTr="00227F74">
        <w:tc>
          <w:tcPr>
            <w:tcW w:w="2753" w:type="dxa"/>
            <w:vMerge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8" w:type="dxa"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1.2.5.Учебно-практическое оборудование:</w:t>
            </w:r>
          </w:p>
          <w:p w:rsidR="00801BFF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Атласы 7-9 класс</w:t>
            </w:r>
          </w:p>
        </w:tc>
        <w:tc>
          <w:tcPr>
            <w:tcW w:w="1600" w:type="dxa"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04EC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CE5DE0" w:rsidTr="00227F74">
        <w:tc>
          <w:tcPr>
            <w:tcW w:w="2753" w:type="dxa"/>
            <w:vMerge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8" w:type="dxa"/>
          </w:tcPr>
          <w:p w:rsidR="00801BFF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Глобус </w:t>
            </w:r>
          </w:p>
        </w:tc>
        <w:tc>
          <w:tcPr>
            <w:tcW w:w="1600" w:type="dxa"/>
          </w:tcPr>
          <w:p w:rsidR="00801BFF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CE5DE0" w:rsidTr="00227F74">
        <w:tc>
          <w:tcPr>
            <w:tcW w:w="2753" w:type="dxa"/>
            <w:vMerge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8" w:type="dxa"/>
          </w:tcPr>
          <w:p w:rsidR="00801BFF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Набор раздаточных образцов к коллекции горных пород и минералов</w:t>
            </w:r>
          </w:p>
        </w:tc>
        <w:tc>
          <w:tcPr>
            <w:tcW w:w="1600" w:type="dxa"/>
          </w:tcPr>
          <w:p w:rsidR="00801BFF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801BFF" w:rsidRPr="00CE5DE0" w:rsidTr="00227F74">
        <w:tc>
          <w:tcPr>
            <w:tcW w:w="2753" w:type="dxa"/>
            <w:vMerge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68" w:type="dxa"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b/>
                <w:sz w:val="24"/>
                <w:szCs w:val="24"/>
              </w:rPr>
              <w:t>1.2.6. Оборудование (мебель):</w:t>
            </w:r>
          </w:p>
          <w:p w:rsidR="00801BFF" w:rsidRPr="00CE5DE0" w:rsidRDefault="005004EC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Аудиторная доска с магнитной поверхностью, ученические парты - 16, ученические стулья - 34, мягкие стулья – 2, учительский стол – 1, компьютерные столы </w:t>
            </w:r>
            <w:r w:rsidR="00CE5DE0" w:rsidRPr="00CE5DE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6</w:t>
            </w:r>
            <w:r w:rsidR="00CE5DE0" w:rsidRPr="00CE5D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D1E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5DE0" w:rsidRPr="00CE5DE0">
              <w:rPr>
                <w:rFonts w:ascii="Times New Roman" w:hAnsi="Times New Roman" w:cs="Times New Roman"/>
                <w:sz w:val="24"/>
                <w:szCs w:val="24"/>
              </w:rPr>
              <w:t xml:space="preserve"> шкафы – 2.</w:t>
            </w:r>
          </w:p>
        </w:tc>
        <w:tc>
          <w:tcPr>
            <w:tcW w:w="1600" w:type="dxa"/>
          </w:tcPr>
          <w:p w:rsidR="00801BFF" w:rsidRPr="00CE5DE0" w:rsidRDefault="00801BFF" w:rsidP="00801BF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E5DE0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</w:tbl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801BFF" w:rsidRPr="00801BFF" w:rsidRDefault="00801BFF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E4716" w:rsidRPr="00801BFF" w:rsidRDefault="000D1E4C" w:rsidP="00801BF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EE4716" w:rsidRPr="00801BFF" w:rsidSect="00D2586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801BFF"/>
    <w:rsid w:val="000D1E4C"/>
    <w:rsid w:val="00123F5B"/>
    <w:rsid w:val="00227F74"/>
    <w:rsid w:val="002E6614"/>
    <w:rsid w:val="003114CC"/>
    <w:rsid w:val="00317CD7"/>
    <w:rsid w:val="005004EC"/>
    <w:rsid w:val="006574D2"/>
    <w:rsid w:val="007D2CC5"/>
    <w:rsid w:val="00801BFF"/>
    <w:rsid w:val="00853E10"/>
    <w:rsid w:val="008672A5"/>
    <w:rsid w:val="00937643"/>
    <w:rsid w:val="009F63A2"/>
    <w:rsid w:val="00A77EF8"/>
    <w:rsid w:val="00B33475"/>
    <w:rsid w:val="00B97B1F"/>
    <w:rsid w:val="00C66104"/>
    <w:rsid w:val="00CA6914"/>
    <w:rsid w:val="00CE5DE0"/>
    <w:rsid w:val="00D25861"/>
    <w:rsid w:val="00E93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BFF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01BFF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801BFF"/>
  </w:style>
  <w:style w:type="table" w:styleId="a5">
    <w:name w:val="Table Grid"/>
    <w:basedOn w:val="a1"/>
    <w:uiPriority w:val="99"/>
    <w:rsid w:val="00801BFF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01BFF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801B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Федюнина</dc:creator>
  <cp:lastModifiedBy>11</cp:lastModifiedBy>
  <cp:revision>6</cp:revision>
  <dcterms:created xsi:type="dcterms:W3CDTF">2018-10-09T13:06:00Z</dcterms:created>
  <dcterms:modified xsi:type="dcterms:W3CDTF">2022-03-03T08:36:00Z</dcterms:modified>
</cp:coreProperties>
</file>